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BB" w:rsidRPr="002F34C6" w:rsidRDefault="002F34C6" w:rsidP="00AB6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5" w:history="1">
        <w:r w:rsidR="00AB6571" w:rsidRPr="002F34C6">
          <w:rPr>
            <w:rStyle w:val="a4"/>
            <w:rFonts w:ascii="Times New Roman" w:hAnsi="Times New Roman" w:cs="Times New Roman"/>
            <w:sz w:val="32"/>
            <w:szCs w:val="32"/>
          </w:rPr>
          <w:t>https://obrnadzor.gov.ru/navigator-gia/</w:t>
        </w:r>
      </w:hyperlink>
      <w:r w:rsidR="00AB6571" w:rsidRPr="002F34C6">
        <w:rPr>
          <w:rFonts w:ascii="Times New Roman" w:hAnsi="Times New Roman" w:cs="Times New Roman"/>
          <w:sz w:val="32"/>
          <w:szCs w:val="32"/>
        </w:rPr>
        <w:t xml:space="preserve"> - Федеральная служба по надзору в сфере образования и науки</w:t>
      </w:r>
    </w:p>
    <w:p w:rsidR="00AB6571" w:rsidRPr="002F34C6" w:rsidRDefault="002F34C6" w:rsidP="00AB6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6" w:anchor="submenu:ege" w:history="1">
        <w:r w:rsidR="00AB6571" w:rsidRPr="002F34C6">
          <w:rPr>
            <w:rStyle w:val="a4"/>
            <w:rFonts w:ascii="Times New Roman" w:hAnsi="Times New Roman" w:cs="Times New Roman"/>
            <w:sz w:val="32"/>
            <w:szCs w:val="32"/>
          </w:rPr>
          <w:t>https://fipi.ru/#submenu:ege</w:t>
        </w:r>
      </w:hyperlink>
      <w:r w:rsidR="00AB6571" w:rsidRPr="002F34C6">
        <w:rPr>
          <w:rFonts w:ascii="Times New Roman" w:hAnsi="Times New Roman" w:cs="Times New Roman"/>
          <w:sz w:val="32"/>
          <w:szCs w:val="32"/>
        </w:rPr>
        <w:t xml:space="preserve"> – ФГБНУ «Федеральный институт педагогических измерений»</w:t>
      </w:r>
    </w:p>
    <w:p w:rsidR="00AB6571" w:rsidRDefault="002F34C6" w:rsidP="00AB6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7" w:history="1">
        <w:r w:rsidR="00AB6571" w:rsidRPr="002F34C6">
          <w:rPr>
            <w:rStyle w:val="a4"/>
            <w:rFonts w:ascii="Times New Roman" w:hAnsi="Times New Roman" w:cs="Times New Roman"/>
            <w:sz w:val="32"/>
            <w:szCs w:val="32"/>
          </w:rPr>
          <w:t>https://minobr.donland.ru/activity/8286/</w:t>
        </w:r>
      </w:hyperlink>
      <w:r w:rsidR="00AB6571" w:rsidRPr="002F34C6">
        <w:rPr>
          <w:rFonts w:ascii="Times New Roman" w:hAnsi="Times New Roman" w:cs="Times New Roman"/>
          <w:sz w:val="32"/>
          <w:szCs w:val="32"/>
        </w:rPr>
        <w:t xml:space="preserve"> - Министерство общего и профессионального образования Ростовской области</w:t>
      </w:r>
    </w:p>
    <w:p w:rsidR="002F34C6" w:rsidRPr="002F34C6" w:rsidRDefault="002F34C6" w:rsidP="00AB6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AB6571" w:rsidRDefault="00AB6571" w:rsidP="00AB6571">
      <w:pPr>
        <w:pStyle w:val="a3"/>
      </w:pPr>
      <w:bookmarkStart w:id="0" w:name="_GoBack"/>
      <w:bookmarkEnd w:id="0"/>
    </w:p>
    <w:sectPr w:rsidR="00AB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A150F"/>
    <w:multiLevelType w:val="hybridMultilevel"/>
    <w:tmpl w:val="EBB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EA"/>
    <w:rsid w:val="002F34C6"/>
    <w:rsid w:val="00701CBB"/>
    <w:rsid w:val="00AA31EA"/>
    <w:rsid w:val="00A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EAB1"/>
  <w15:chartTrackingRefBased/>
  <w15:docId w15:val="{00C24C37-0C6D-4399-90EA-1F182435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obr.donland.ru/activity/82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s://obrnadzor.gov.ru/navigator-g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2022-12-16T12:00:00Z</dcterms:created>
  <dcterms:modified xsi:type="dcterms:W3CDTF">2022-12-20T10:04:00Z</dcterms:modified>
</cp:coreProperties>
</file>