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90" w:rsidRDefault="0065178B">
      <w:pPr>
        <w:pStyle w:val="a3"/>
        <w:spacing w:before="60" w:line="360" w:lineRule="auto"/>
        <w:ind w:left="1457" w:right="1605"/>
        <w:jc w:val="center"/>
      </w:pPr>
      <w:r>
        <w:t>Муниципальное</w:t>
      </w:r>
      <w:r>
        <w:rPr>
          <w:spacing w:val="-11"/>
        </w:rPr>
        <w:t xml:space="preserve"> </w:t>
      </w:r>
      <w:r w:rsidR="00C4047C">
        <w:t>бюджетное</w:t>
      </w:r>
      <w:r>
        <w:rPr>
          <w:spacing w:val="-15"/>
        </w:rPr>
        <w:t xml:space="preserve"> </w:t>
      </w:r>
      <w:r>
        <w:t>общеобразовательное</w:t>
      </w:r>
      <w:r>
        <w:rPr>
          <w:spacing w:val="-15"/>
        </w:rPr>
        <w:t xml:space="preserve"> </w:t>
      </w:r>
      <w:r>
        <w:t xml:space="preserve">учреждение </w:t>
      </w:r>
    </w:p>
    <w:p w:rsidR="00E92D71" w:rsidRDefault="00C4047C">
      <w:pPr>
        <w:pStyle w:val="a3"/>
        <w:spacing w:before="60" w:line="360" w:lineRule="auto"/>
        <w:ind w:left="1457" w:right="1605"/>
        <w:jc w:val="center"/>
      </w:pPr>
      <w:r>
        <w:t>Конзаводская</w:t>
      </w:r>
      <w:r w:rsidR="00D17C90">
        <w:t xml:space="preserve"> ср</w:t>
      </w:r>
      <w:r>
        <w:t>едняя общеобразовательная школа №2</w:t>
      </w:r>
    </w:p>
    <w:p w:rsidR="00E92D71" w:rsidRDefault="00E92D71">
      <w:pPr>
        <w:pStyle w:val="a3"/>
        <w:spacing w:before="139"/>
      </w:pPr>
    </w:p>
    <w:p w:rsidR="00AE2325" w:rsidRPr="00AE2325" w:rsidRDefault="00AE2325" w:rsidP="005B2DE4">
      <w:pPr>
        <w:spacing w:before="90"/>
        <w:ind w:left="6521" w:right="3"/>
        <w:jc w:val="center"/>
        <w:rPr>
          <w:sz w:val="24"/>
        </w:rPr>
      </w:pPr>
      <w:r w:rsidRPr="00AE2325">
        <w:rPr>
          <w:spacing w:val="-2"/>
          <w:sz w:val="24"/>
        </w:rPr>
        <w:t>УТВЕРЖДЕНО</w:t>
      </w:r>
    </w:p>
    <w:p w:rsidR="00AE2325" w:rsidRPr="00AE2325" w:rsidRDefault="00C4047C" w:rsidP="005B2DE4">
      <w:pPr>
        <w:ind w:left="6521" w:right="5"/>
        <w:jc w:val="center"/>
        <w:rPr>
          <w:sz w:val="24"/>
        </w:rPr>
      </w:pPr>
      <w:r>
        <w:rPr>
          <w:sz w:val="24"/>
        </w:rPr>
        <w:t>И. о. директора</w:t>
      </w:r>
    </w:p>
    <w:p w:rsidR="00AE2325" w:rsidRPr="00AE2325" w:rsidRDefault="00AE2325" w:rsidP="00AE2325">
      <w:pPr>
        <w:spacing w:before="17"/>
        <w:rPr>
          <w:sz w:val="20"/>
          <w:szCs w:val="28"/>
        </w:rPr>
      </w:pPr>
      <w:r w:rsidRPr="00AE232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756DB6" wp14:editId="74FEA300">
                <wp:simplePos x="0" y="0"/>
                <wp:positionH relativeFrom="page">
                  <wp:posOffset>4789551</wp:posOffset>
                </wp:positionH>
                <wp:positionV relativeFrom="paragraph">
                  <wp:posOffset>172573</wp:posOffset>
                </wp:positionV>
                <wp:extent cx="228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16E36E" id="Graphic 1" o:spid="_x0000_s1026" style="position:absolute;margin-left:377.15pt;margin-top:13.6pt;width:1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92D71" w:rsidRPr="00D17C90" w:rsidRDefault="00C4047C" w:rsidP="00AE2325">
      <w:pPr>
        <w:pStyle w:val="a3"/>
        <w:tabs>
          <w:tab w:val="left" w:pos="8371"/>
          <w:tab w:val="left" w:pos="9088"/>
          <w:tab w:val="left" w:pos="11115"/>
        </w:tabs>
        <w:spacing w:before="137" w:line="360" w:lineRule="auto"/>
        <w:ind w:left="7582" w:right="362" w:hanging="586"/>
        <w:jc w:val="center"/>
        <w:rPr>
          <w:u w:val="single"/>
        </w:rPr>
      </w:pPr>
      <w:r>
        <w:rPr>
          <w:szCs w:val="22"/>
        </w:rPr>
        <w:t>Плещенко</w:t>
      </w:r>
      <w:r w:rsidR="00AE2325" w:rsidRPr="00AE2325">
        <w:rPr>
          <w:szCs w:val="22"/>
        </w:rPr>
        <w:t xml:space="preserve"> О.</w:t>
      </w:r>
      <w:proofErr w:type="gramStart"/>
      <w:r>
        <w:rPr>
          <w:szCs w:val="22"/>
        </w:rPr>
        <w:t>Ю</w:t>
      </w:r>
      <w:proofErr w:type="gramEnd"/>
    </w:p>
    <w:p w:rsidR="00E92D71" w:rsidRDefault="00E92D71">
      <w:pPr>
        <w:pStyle w:val="a3"/>
        <w:spacing w:before="9"/>
        <w:rPr>
          <w:sz w:val="19"/>
        </w:rPr>
      </w:pPr>
    </w:p>
    <w:p w:rsidR="00E92D71" w:rsidRDefault="00E92D71">
      <w:pPr>
        <w:pStyle w:val="a3"/>
      </w:pPr>
    </w:p>
    <w:p w:rsidR="00E92D71" w:rsidRDefault="00E92D71">
      <w:pPr>
        <w:pStyle w:val="a3"/>
      </w:pPr>
    </w:p>
    <w:p w:rsidR="00AE2325" w:rsidRDefault="00AE2325">
      <w:pPr>
        <w:pStyle w:val="a3"/>
      </w:pPr>
    </w:p>
    <w:p w:rsidR="00AE2325" w:rsidRDefault="00AE2325" w:rsidP="00AE2325">
      <w:pPr>
        <w:pStyle w:val="a3"/>
        <w:ind w:left="1134" w:hanging="1134"/>
      </w:pPr>
    </w:p>
    <w:p w:rsidR="00E92D71" w:rsidRDefault="00E92D71">
      <w:pPr>
        <w:pStyle w:val="a3"/>
      </w:pPr>
    </w:p>
    <w:p w:rsidR="00E92D71" w:rsidRDefault="00E92D71">
      <w:pPr>
        <w:pStyle w:val="a3"/>
      </w:pPr>
    </w:p>
    <w:p w:rsidR="00E92D71" w:rsidRDefault="00E92D71">
      <w:pPr>
        <w:pStyle w:val="a3"/>
        <w:spacing w:before="129"/>
      </w:pPr>
    </w:p>
    <w:p w:rsidR="00AE2325" w:rsidRDefault="0065178B" w:rsidP="00AE2325">
      <w:pPr>
        <w:pStyle w:val="a5"/>
        <w:spacing w:line="360" w:lineRule="auto"/>
        <w:rPr>
          <w:spacing w:val="-5"/>
        </w:rPr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педагога</w:t>
      </w:r>
      <w:r w:rsidR="00C4047C">
        <w:t xml:space="preserve"> - психолога</w:t>
      </w:r>
      <w:r>
        <w:rPr>
          <w:spacing w:val="-5"/>
        </w:rPr>
        <w:t xml:space="preserve"> </w:t>
      </w:r>
    </w:p>
    <w:p w:rsidR="00AE2325" w:rsidRDefault="0065178B" w:rsidP="00AE2325">
      <w:pPr>
        <w:pStyle w:val="a5"/>
        <w:spacing w:line="360" w:lineRule="auto"/>
      </w:pPr>
      <w:r>
        <w:t>по</w:t>
      </w:r>
      <w:r>
        <w:rPr>
          <w:spacing w:val="-10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 xml:space="preserve">деструктивного поведения </w:t>
      </w:r>
    </w:p>
    <w:p w:rsidR="00E92D71" w:rsidRDefault="0065178B" w:rsidP="00AE2325">
      <w:pPr>
        <w:pStyle w:val="a5"/>
        <w:spacing w:line="360" w:lineRule="auto"/>
        <w:ind w:right="2"/>
      </w:pPr>
      <w:r>
        <w:t>на</w:t>
      </w:r>
      <w:r>
        <w:rPr>
          <w:spacing w:val="40"/>
        </w:rPr>
        <w:t xml:space="preserve"> </w:t>
      </w:r>
      <w:r>
        <w:t>2025-2026 учебный год</w:t>
      </w:r>
    </w:p>
    <w:p w:rsidR="00E92D71" w:rsidRDefault="00E92D71">
      <w:pPr>
        <w:pStyle w:val="a5"/>
        <w:spacing w:line="360" w:lineRule="auto"/>
      </w:pPr>
    </w:p>
    <w:p w:rsidR="00D17C90" w:rsidRDefault="00D17C90">
      <w:pPr>
        <w:pStyle w:val="a5"/>
        <w:spacing w:line="360" w:lineRule="auto"/>
      </w:pPr>
    </w:p>
    <w:p w:rsidR="00D17C90" w:rsidRDefault="00D17C90">
      <w:pPr>
        <w:pStyle w:val="a5"/>
        <w:spacing w:line="360" w:lineRule="auto"/>
      </w:pPr>
    </w:p>
    <w:p w:rsidR="00D17C90" w:rsidRPr="00D17C90" w:rsidRDefault="00D17C90">
      <w:pPr>
        <w:pStyle w:val="a5"/>
        <w:spacing w:line="360" w:lineRule="auto"/>
        <w:rPr>
          <w:b w:val="0"/>
        </w:rPr>
      </w:pPr>
    </w:p>
    <w:p w:rsidR="00D9541C" w:rsidRDefault="00D9541C" w:rsidP="00D17C90">
      <w:pPr>
        <w:pStyle w:val="a5"/>
        <w:spacing w:line="360" w:lineRule="auto"/>
        <w:jc w:val="right"/>
      </w:pPr>
    </w:p>
    <w:p w:rsidR="00D9541C" w:rsidRDefault="00D9541C" w:rsidP="00D17C90">
      <w:pPr>
        <w:pStyle w:val="a5"/>
        <w:spacing w:line="360" w:lineRule="auto"/>
        <w:jc w:val="right"/>
      </w:pPr>
    </w:p>
    <w:p w:rsidR="008015F3" w:rsidRPr="008015F3" w:rsidRDefault="00C4047C" w:rsidP="008015F3">
      <w:pPr>
        <w:pStyle w:val="a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D9541C" w:rsidRPr="008015F3">
        <w:rPr>
          <w:b w:val="0"/>
          <w:sz w:val="24"/>
          <w:szCs w:val="24"/>
        </w:rPr>
        <w:t>едагог</w:t>
      </w:r>
      <w:r>
        <w:rPr>
          <w:b w:val="0"/>
          <w:sz w:val="24"/>
          <w:szCs w:val="24"/>
        </w:rPr>
        <w:t xml:space="preserve"> - психолог</w:t>
      </w:r>
    </w:p>
    <w:p w:rsidR="00D17C90" w:rsidRPr="008015F3" w:rsidRDefault="00C4047C" w:rsidP="008015F3">
      <w:pPr>
        <w:pStyle w:val="a5"/>
        <w:jc w:val="right"/>
        <w:rPr>
          <w:b w:val="0"/>
          <w:sz w:val="24"/>
          <w:szCs w:val="24"/>
        </w:rPr>
        <w:sectPr w:rsidR="00D17C90" w:rsidRPr="008015F3" w:rsidSect="00E00959">
          <w:type w:val="continuous"/>
          <w:pgSz w:w="11910" w:h="16840"/>
          <w:pgMar w:top="567" w:right="567" w:bottom="567" w:left="851" w:header="720" w:footer="720" w:gutter="0"/>
          <w:cols w:space="720"/>
        </w:sectPr>
      </w:pPr>
      <w:r>
        <w:rPr>
          <w:b w:val="0"/>
          <w:sz w:val="24"/>
          <w:szCs w:val="24"/>
        </w:rPr>
        <w:t>Самкова</w:t>
      </w:r>
      <w:r w:rsidR="008015F3" w:rsidRPr="008015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</w:t>
      </w:r>
      <w:r w:rsidR="008015F3" w:rsidRPr="008015F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bookmarkStart w:id="0" w:name="_GoBack"/>
      <w:bookmarkEnd w:id="0"/>
      <w:r w:rsidR="008015F3" w:rsidRPr="008015F3">
        <w:rPr>
          <w:b w:val="0"/>
          <w:sz w:val="24"/>
          <w:szCs w:val="24"/>
        </w:rPr>
        <w:t>.</w:t>
      </w:r>
      <w:r w:rsidR="00D17C90" w:rsidRPr="008015F3">
        <w:rPr>
          <w:b w:val="0"/>
          <w:sz w:val="24"/>
          <w:szCs w:val="24"/>
        </w:rPr>
        <w:t xml:space="preserve"> </w:t>
      </w:r>
    </w:p>
    <w:p w:rsidR="00E92D71" w:rsidRDefault="0065178B">
      <w:pPr>
        <w:pStyle w:val="a3"/>
        <w:spacing w:before="60" w:line="242" w:lineRule="auto"/>
        <w:ind w:left="283"/>
      </w:pPr>
      <w:r>
        <w:lastRenderedPageBreak/>
        <w:t>Цель:</w:t>
      </w:r>
      <w:r>
        <w:rPr>
          <w:spacing w:val="80"/>
        </w:rPr>
        <w:t xml:space="preserve"> </w:t>
      </w:r>
      <w:r>
        <w:t>профилактика</w:t>
      </w:r>
      <w:r>
        <w:rPr>
          <w:spacing w:val="80"/>
        </w:rPr>
        <w:t xml:space="preserve"> </w:t>
      </w:r>
      <w:r>
        <w:t>деструктивных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(</w:t>
      </w:r>
      <w:proofErr w:type="spellStart"/>
      <w:r>
        <w:t>делинквентное</w:t>
      </w:r>
      <w:proofErr w:type="spellEnd"/>
      <w:r>
        <w:t>,</w:t>
      </w:r>
      <w:r w:rsidR="00D17C90">
        <w:rPr>
          <w:spacing w:val="80"/>
        </w:rPr>
        <w:t xml:space="preserve"> </w:t>
      </w:r>
      <w:proofErr w:type="spellStart"/>
      <w:r>
        <w:t>девиантное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аддиктивное</w:t>
      </w:r>
      <w:proofErr w:type="spellEnd"/>
      <w:r>
        <w:t>,</w:t>
      </w:r>
      <w:r>
        <w:rPr>
          <w:spacing w:val="80"/>
        </w:rPr>
        <w:t xml:space="preserve"> </w:t>
      </w:r>
      <w:r>
        <w:t xml:space="preserve">суицидальное, экстремистского и </w:t>
      </w:r>
      <w:proofErr w:type="spellStart"/>
      <w:r>
        <w:t>др</w:t>
      </w:r>
      <w:proofErr w:type="spellEnd"/>
      <w:r>
        <w:t>).</w:t>
      </w:r>
    </w:p>
    <w:p w:rsidR="00D17C90" w:rsidRPr="00D17C90" w:rsidRDefault="00D17C90">
      <w:pPr>
        <w:pStyle w:val="a3"/>
        <w:spacing w:before="60" w:line="242" w:lineRule="auto"/>
        <w:ind w:left="283"/>
        <w:rPr>
          <w:u w:val="single"/>
        </w:rPr>
      </w:pPr>
    </w:p>
    <w:p w:rsidR="00E92D71" w:rsidRDefault="0065178B">
      <w:pPr>
        <w:pStyle w:val="a3"/>
        <w:spacing w:line="271" w:lineRule="exact"/>
        <w:ind w:left="283"/>
      </w:pPr>
      <w:r>
        <w:t>Задачи:</w:t>
      </w:r>
      <w:r>
        <w:rPr>
          <w:spacing w:val="-4"/>
        </w:rPr>
        <w:t xml:space="preserve"> </w:t>
      </w:r>
      <w:r>
        <w:t>- раннее</w:t>
      </w:r>
      <w:r>
        <w:rPr>
          <w:spacing w:val="-8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признаками</w:t>
      </w:r>
      <w:r>
        <w:rPr>
          <w:spacing w:val="-5"/>
        </w:rPr>
        <w:t xml:space="preserve"> </w:t>
      </w:r>
      <w:r>
        <w:t>деструктивного</w:t>
      </w:r>
      <w:r>
        <w:rPr>
          <w:spacing w:val="-2"/>
        </w:rPr>
        <w:t xml:space="preserve"> поведения;</w:t>
      </w:r>
    </w:p>
    <w:p w:rsidR="00E92D71" w:rsidRDefault="0065178B">
      <w:pPr>
        <w:pStyle w:val="a6"/>
        <w:numPr>
          <w:ilvl w:val="0"/>
          <w:numId w:val="1"/>
        </w:numPr>
        <w:tabs>
          <w:tab w:val="left" w:pos="460"/>
        </w:tabs>
        <w:spacing w:before="4" w:line="237" w:lineRule="auto"/>
        <w:ind w:right="418" w:firstLine="0"/>
        <w:rPr>
          <w:sz w:val="24"/>
        </w:rPr>
      </w:pPr>
      <w:r>
        <w:rPr>
          <w:sz w:val="24"/>
        </w:rPr>
        <w:t>создание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3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3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деструктивных форм</w:t>
      </w:r>
      <w:r>
        <w:rPr>
          <w:spacing w:val="3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у </w:t>
      </w:r>
      <w:r>
        <w:rPr>
          <w:spacing w:val="-2"/>
          <w:sz w:val="24"/>
        </w:rPr>
        <w:t>несовершеннолетних;</w:t>
      </w:r>
    </w:p>
    <w:p w:rsidR="00E92D71" w:rsidRDefault="0065178B">
      <w:pPr>
        <w:pStyle w:val="a6"/>
        <w:numPr>
          <w:ilvl w:val="0"/>
          <w:numId w:val="1"/>
        </w:numPr>
        <w:tabs>
          <w:tab w:val="left" w:pos="484"/>
        </w:tabs>
        <w:spacing w:before="4" w:line="275" w:lineRule="exact"/>
        <w:ind w:left="484" w:hanging="138"/>
        <w:rPr>
          <w:sz w:val="24"/>
        </w:rPr>
      </w:pPr>
      <w:r>
        <w:rPr>
          <w:sz w:val="24"/>
        </w:rPr>
        <w:t>внедрение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-2"/>
          <w:sz w:val="24"/>
        </w:rPr>
        <w:t xml:space="preserve"> поведения;</w:t>
      </w:r>
    </w:p>
    <w:p w:rsidR="00E92D71" w:rsidRDefault="0065178B">
      <w:pPr>
        <w:pStyle w:val="a6"/>
        <w:numPr>
          <w:ilvl w:val="0"/>
          <w:numId w:val="1"/>
        </w:numPr>
        <w:tabs>
          <w:tab w:val="left" w:pos="492"/>
        </w:tabs>
        <w:spacing w:line="242" w:lineRule="auto"/>
        <w:ind w:right="423" w:firstLine="62"/>
        <w:rPr>
          <w:sz w:val="24"/>
        </w:rPr>
      </w:pPr>
      <w:r>
        <w:rPr>
          <w:sz w:val="24"/>
        </w:rPr>
        <w:t>обеспечение</w:t>
      </w:r>
      <w:r w:rsidR="00D17C90">
        <w:rPr>
          <w:sz w:val="24"/>
        </w:rPr>
        <w:t xml:space="preserve"> комплексной психолого-медико-</w:t>
      </w:r>
      <w:r>
        <w:rPr>
          <w:sz w:val="24"/>
        </w:rPr>
        <w:t>социальной помощи детям, их семьям, находящимся в трудной жизненной ситуации, с признаками деструктивного поведения.</w:t>
      </w:r>
    </w:p>
    <w:p w:rsidR="00E92D71" w:rsidRDefault="0065178B">
      <w:pPr>
        <w:pStyle w:val="a6"/>
        <w:numPr>
          <w:ilvl w:val="0"/>
          <w:numId w:val="1"/>
        </w:numPr>
        <w:tabs>
          <w:tab w:val="left" w:pos="484"/>
        </w:tabs>
        <w:spacing w:line="271" w:lineRule="exact"/>
        <w:ind w:left="484" w:hanging="138"/>
        <w:rPr>
          <w:sz w:val="24"/>
        </w:rPr>
      </w:pPr>
      <w:r>
        <w:rPr>
          <w:sz w:val="24"/>
        </w:rPr>
        <w:t>всесторонне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несовершеннолетних.</w:t>
      </w:r>
    </w:p>
    <w:p w:rsidR="00E92D71" w:rsidRDefault="00E92D71">
      <w:pPr>
        <w:pStyle w:val="a3"/>
        <w:spacing w:before="52" w:after="1"/>
        <w:rPr>
          <w:sz w:val="20"/>
        </w:rPr>
      </w:pPr>
    </w:p>
    <w:tbl>
      <w:tblPr>
        <w:tblStyle w:val="TableNormal"/>
        <w:tblW w:w="10199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524"/>
        <w:gridCol w:w="1418"/>
        <w:gridCol w:w="3685"/>
      </w:tblGrid>
      <w:tr w:rsidR="00E00959" w:rsidTr="00E00959">
        <w:trPr>
          <w:trHeight w:val="551"/>
        </w:trPr>
        <w:tc>
          <w:tcPr>
            <w:tcW w:w="572" w:type="dxa"/>
          </w:tcPr>
          <w:p w:rsidR="00E00959" w:rsidRDefault="00E00959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E00959" w:rsidRDefault="00E00959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4524" w:type="dxa"/>
          </w:tcPr>
          <w:p w:rsidR="00E00959" w:rsidRDefault="00E00959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E00959" w:rsidRDefault="00E00959">
            <w:pPr>
              <w:pStyle w:val="TableParagraph"/>
              <w:spacing w:line="273" w:lineRule="exact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E00959" w:rsidRDefault="00E00959">
            <w:pPr>
              <w:pStyle w:val="TableParagraph"/>
              <w:spacing w:before="2" w:line="257" w:lineRule="exact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3685" w:type="dxa"/>
          </w:tcPr>
          <w:p w:rsidR="00E00959" w:rsidRDefault="00E00959">
            <w:pPr>
              <w:pStyle w:val="TableParagraph"/>
              <w:spacing w:line="273" w:lineRule="exact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00959" w:rsidTr="00E00959">
        <w:trPr>
          <w:trHeight w:val="278"/>
        </w:trPr>
        <w:tc>
          <w:tcPr>
            <w:tcW w:w="10199" w:type="dxa"/>
            <w:gridSpan w:val="4"/>
          </w:tcPr>
          <w:p w:rsidR="00E00959" w:rsidRDefault="00E00959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Организационно-аналитическая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E00959" w:rsidTr="00E00959">
        <w:trPr>
          <w:trHeight w:val="1012"/>
        </w:trPr>
        <w:tc>
          <w:tcPr>
            <w:tcW w:w="572" w:type="dxa"/>
          </w:tcPr>
          <w:p w:rsidR="00E00959" w:rsidRDefault="00E00959">
            <w:pPr>
              <w:pStyle w:val="TableParagraph"/>
              <w:ind w:left="0" w:right="21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524" w:type="dxa"/>
          </w:tcPr>
          <w:p w:rsidR="00E00959" w:rsidRDefault="00E00959">
            <w:pPr>
              <w:pStyle w:val="TableParagraph"/>
            </w:pPr>
            <w:r>
              <w:rPr>
                <w:spacing w:val="-6"/>
              </w:rPr>
              <w:t>Создание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базы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данных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обучающихся</w:t>
            </w:r>
            <w:r>
              <w:rPr>
                <w:spacing w:val="50"/>
              </w:rPr>
              <w:t xml:space="preserve"> </w:t>
            </w:r>
            <w:r>
              <w:rPr>
                <w:spacing w:val="-6"/>
              </w:rPr>
              <w:t>«группы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риска»</w:t>
            </w:r>
          </w:p>
          <w:p w:rsidR="00E00959" w:rsidRDefault="00E00959">
            <w:pPr>
              <w:pStyle w:val="TableParagraph"/>
              <w:spacing w:before="246" w:line="240" w:lineRule="auto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правонарушениям</w:t>
            </w:r>
          </w:p>
        </w:tc>
        <w:tc>
          <w:tcPr>
            <w:tcW w:w="1418" w:type="dxa"/>
          </w:tcPr>
          <w:p w:rsidR="00E00959" w:rsidRDefault="00E00959">
            <w:pPr>
              <w:pStyle w:val="TableParagraph"/>
              <w:ind w:left="73" w:right="72"/>
              <w:jc w:val="center"/>
            </w:pPr>
            <w:r>
              <w:rPr>
                <w:spacing w:val="-2"/>
              </w:rPr>
              <w:t>Сентябрь</w:t>
            </w:r>
          </w:p>
          <w:p w:rsidR="00E00959" w:rsidRDefault="00E00959">
            <w:pPr>
              <w:pStyle w:val="TableParagraph"/>
              <w:spacing w:before="251" w:line="240" w:lineRule="auto"/>
              <w:ind w:left="74" w:right="7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685" w:type="dxa"/>
          </w:tcPr>
          <w:p w:rsidR="00E00959" w:rsidRDefault="00E00959">
            <w:pPr>
              <w:pStyle w:val="TableParagraph"/>
              <w:spacing w:line="240" w:lineRule="auto"/>
              <w:ind w:left="109" w:right="283"/>
            </w:pPr>
            <w:r>
              <w:t>Зам. директора по ВР, педагог-психолог,</w:t>
            </w:r>
            <w:r>
              <w:rPr>
                <w:spacing w:val="-14"/>
              </w:rPr>
              <w:t xml:space="preserve"> </w:t>
            </w:r>
            <w:r>
              <w:t>классные руководители, социальный</w:t>
            </w:r>
          </w:p>
          <w:p w:rsidR="00E00959" w:rsidRDefault="00E00959">
            <w:pPr>
              <w:pStyle w:val="TableParagraph"/>
              <w:spacing w:line="237" w:lineRule="exact"/>
              <w:ind w:left="109"/>
            </w:pPr>
            <w:r>
              <w:rPr>
                <w:spacing w:val="-2"/>
              </w:rPr>
              <w:t>педагог</w:t>
            </w:r>
          </w:p>
        </w:tc>
      </w:tr>
      <w:tr w:rsidR="00E00959" w:rsidTr="00E00959">
        <w:trPr>
          <w:trHeight w:val="273"/>
        </w:trPr>
        <w:tc>
          <w:tcPr>
            <w:tcW w:w="10199" w:type="dxa"/>
            <w:gridSpan w:val="4"/>
          </w:tcPr>
          <w:p w:rsidR="00E00959" w:rsidRDefault="00E00959">
            <w:pPr>
              <w:pStyle w:val="TableParagraph"/>
              <w:spacing w:line="253" w:lineRule="exact"/>
              <w:ind w:left="1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</w:tr>
      <w:tr w:rsidR="00E00959" w:rsidTr="00E00959">
        <w:trPr>
          <w:trHeight w:val="3542"/>
        </w:trPr>
        <w:tc>
          <w:tcPr>
            <w:tcW w:w="572" w:type="dxa"/>
          </w:tcPr>
          <w:p w:rsidR="00E00959" w:rsidRDefault="00E00959">
            <w:pPr>
              <w:pStyle w:val="TableParagraph"/>
              <w:ind w:left="0" w:right="21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524" w:type="dxa"/>
          </w:tcPr>
          <w:p w:rsidR="00E00959" w:rsidRDefault="00E00959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психологических и правовых классных часов, часов общения, диспутов, профилактических бесед, информационных лекций по профилактике деструктивного поведения:</w:t>
            </w:r>
          </w:p>
          <w:p w:rsidR="00E00959" w:rsidRDefault="00E00959">
            <w:pPr>
              <w:pStyle w:val="TableParagraph"/>
              <w:spacing w:line="252" w:lineRule="exact"/>
              <w:jc w:val="both"/>
            </w:pPr>
            <w:r>
              <w:rPr>
                <w:spacing w:val="-6"/>
              </w:rPr>
              <w:t>«Твои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права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обязанности»</w:t>
            </w:r>
          </w:p>
          <w:p w:rsidR="00E00959" w:rsidRDefault="00E0095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«Ответственность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поступки»</w:t>
            </w:r>
          </w:p>
          <w:p w:rsidR="00E00959" w:rsidRDefault="00E0095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поступки»</w:t>
            </w:r>
          </w:p>
          <w:p w:rsidR="00E00959" w:rsidRDefault="00E00959">
            <w:pPr>
              <w:pStyle w:val="TableParagraph"/>
              <w:spacing w:before="2" w:line="252" w:lineRule="exact"/>
            </w:pPr>
            <w:r>
              <w:t>«Учимся</w:t>
            </w:r>
            <w:r>
              <w:rPr>
                <w:spacing w:val="-6"/>
              </w:rPr>
              <w:t xml:space="preserve"> </w:t>
            </w:r>
            <w:r>
              <w:t>разрешать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конфликты»</w:t>
            </w:r>
          </w:p>
          <w:p w:rsidR="00E00959" w:rsidRDefault="00E009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«Уголовная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несовершеннолетних»</w:t>
            </w:r>
          </w:p>
          <w:p w:rsidR="00E00959" w:rsidRDefault="00E00959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«Агрессия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стресс»</w:t>
            </w:r>
          </w:p>
          <w:p w:rsidR="00E00959" w:rsidRDefault="00E009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«Закон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ответственность»</w:t>
            </w:r>
          </w:p>
          <w:p w:rsidR="00E00959" w:rsidRDefault="00E0095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418" w:type="dxa"/>
          </w:tcPr>
          <w:p w:rsidR="00E00959" w:rsidRDefault="00E00959">
            <w:pPr>
              <w:pStyle w:val="TableParagraph"/>
              <w:ind w:left="74" w:right="7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685" w:type="dxa"/>
          </w:tcPr>
          <w:p w:rsidR="00E00959" w:rsidRDefault="00E00959">
            <w:pPr>
              <w:pStyle w:val="TableParagraph"/>
              <w:spacing w:line="240" w:lineRule="auto"/>
              <w:ind w:left="109" w:right="240"/>
              <w:jc w:val="both"/>
            </w:pPr>
            <w:r>
              <w:t>Педагог-психолог,</w:t>
            </w:r>
            <w:r>
              <w:rPr>
                <w:spacing w:val="-14"/>
              </w:rPr>
              <w:t xml:space="preserve"> </w:t>
            </w:r>
            <w:r>
              <w:t>классные руководители</w:t>
            </w:r>
            <w:r>
              <w:rPr>
                <w:spacing w:val="-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классов, социальный педагог</w:t>
            </w:r>
          </w:p>
        </w:tc>
      </w:tr>
      <w:tr w:rsidR="00E00959" w:rsidTr="00E00959">
        <w:trPr>
          <w:trHeight w:val="758"/>
        </w:trPr>
        <w:tc>
          <w:tcPr>
            <w:tcW w:w="572" w:type="dxa"/>
          </w:tcPr>
          <w:p w:rsidR="00E00959" w:rsidRDefault="00E00959">
            <w:pPr>
              <w:pStyle w:val="TableParagraph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4524" w:type="dxa"/>
          </w:tcPr>
          <w:p w:rsidR="00E00959" w:rsidRDefault="00E00959">
            <w:pPr>
              <w:pStyle w:val="TableParagraph"/>
              <w:spacing w:line="242" w:lineRule="auto"/>
              <w:ind w:right="1232"/>
            </w:pPr>
            <w:r>
              <w:t>Диагностика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девиантного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поведения Диагностика уровня тревожности</w:t>
            </w:r>
          </w:p>
        </w:tc>
        <w:tc>
          <w:tcPr>
            <w:tcW w:w="1418" w:type="dxa"/>
          </w:tcPr>
          <w:p w:rsidR="00E00959" w:rsidRDefault="00E00959">
            <w:pPr>
              <w:pStyle w:val="TableParagraph"/>
              <w:ind w:left="10" w:right="81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685" w:type="dxa"/>
          </w:tcPr>
          <w:p w:rsidR="00E00959" w:rsidRDefault="00E00959">
            <w:pPr>
              <w:pStyle w:val="TableParagraph"/>
              <w:ind w:left="109"/>
            </w:pPr>
            <w:r>
              <w:t>Педагог</w:t>
            </w:r>
            <w:r>
              <w:rPr>
                <w:spacing w:val="-7"/>
              </w:rPr>
              <w:t xml:space="preserve"> </w:t>
            </w:r>
            <w:r>
              <w:t>психолог,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E00959" w:rsidRDefault="00E00959">
            <w:pPr>
              <w:pStyle w:val="TableParagraph"/>
              <w:spacing w:line="250" w:lineRule="exact"/>
              <w:ind w:left="109" w:right="369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 xml:space="preserve">социальный </w:t>
            </w:r>
            <w:r>
              <w:rPr>
                <w:spacing w:val="-2"/>
              </w:rPr>
              <w:t>педагог</w:t>
            </w:r>
          </w:p>
        </w:tc>
      </w:tr>
      <w:tr w:rsidR="00E00959" w:rsidTr="00E00959">
        <w:trPr>
          <w:trHeight w:val="1012"/>
        </w:trPr>
        <w:tc>
          <w:tcPr>
            <w:tcW w:w="572" w:type="dxa"/>
          </w:tcPr>
          <w:p w:rsidR="00E00959" w:rsidRDefault="00E00959">
            <w:pPr>
              <w:pStyle w:val="TableParagraph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4524" w:type="dxa"/>
          </w:tcPr>
          <w:p w:rsidR="00E00959" w:rsidRDefault="00E00959">
            <w:pPr>
              <w:pStyle w:val="TableParagraph"/>
              <w:spacing w:line="242" w:lineRule="auto"/>
            </w:pPr>
            <w:r>
              <w:t>Циклы классных часов, информационных вестников с обучающимися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формированию</w:t>
            </w:r>
            <w:r>
              <w:rPr>
                <w:spacing w:val="-12"/>
              </w:rPr>
              <w:t xml:space="preserve"> </w:t>
            </w:r>
            <w:r>
              <w:t>безопасного</w:t>
            </w:r>
            <w:r>
              <w:rPr>
                <w:spacing w:val="-10"/>
              </w:rPr>
              <w:t xml:space="preserve"> </w:t>
            </w:r>
            <w:r>
              <w:t>поведения</w:t>
            </w:r>
            <w:r>
              <w:rPr>
                <w:spacing w:val="-7"/>
              </w:rPr>
              <w:t xml:space="preserve"> </w:t>
            </w:r>
            <w:r>
              <w:t>в сети Интернет:</w:t>
            </w:r>
          </w:p>
          <w:p w:rsidR="00E00959" w:rsidRDefault="00E00959">
            <w:pPr>
              <w:pStyle w:val="TableParagraph"/>
              <w:spacing w:line="230" w:lineRule="exact"/>
            </w:pPr>
            <w:r>
              <w:t>«Может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интернет</w:t>
            </w:r>
            <w:r>
              <w:rPr>
                <w:spacing w:val="-5"/>
              </w:rPr>
              <w:t xml:space="preserve"> </w:t>
            </w:r>
            <w:r>
              <w:t>стать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другом?»</w:t>
            </w:r>
          </w:p>
        </w:tc>
        <w:tc>
          <w:tcPr>
            <w:tcW w:w="1418" w:type="dxa"/>
          </w:tcPr>
          <w:p w:rsidR="00E00959" w:rsidRDefault="00E00959">
            <w:pPr>
              <w:pStyle w:val="TableParagraph"/>
              <w:ind w:left="10" w:right="81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685" w:type="dxa"/>
          </w:tcPr>
          <w:p w:rsidR="00E00959" w:rsidRDefault="00E00959">
            <w:pPr>
              <w:pStyle w:val="TableParagraph"/>
              <w:spacing w:line="242" w:lineRule="auto"/>
              <w:ind w:left="109" w:right="282"/>
            </w:pPr>
            <w:r>
              <w:t>Зам. директора по ВР, педагог-психолог,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</w:p>
          <w:p w:rsidR="00E00959" w:rsidRDefault="00E00959">
            <w:pPr>
              <w:pStyle w:val="TableParagraph"/>
              <w:spacing w:line="250" w:lineRule="exact"/>
              <w:ind w:left="109" w:right="369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 xml:space="preserve">социальный </w:t>
            </w:r>
            <w:r>
              <w:rPr>
                <w:spacing w:val="-2"/>
              </w:rPr>
              <w:t>педагог</w:t>
            </w:r>
          </w:p>
        </w:tc>
      </w:tr>
      <w:tr w:rsidR="00E00959" w:rsidTr="00E00959">
        <w:trPr>
          <w:trHeight w:val="758"/>
        </w:trPr>
        <w:tc>
          <w:tcPr>
            <w:tcW w:w="572" w:type="dxa"/>
          </w:tcPr>
          <w:p w:rsidR="00E00959" w:rsidRDefault="00E00959">
            <w:pPr>
              <w:pStyle w:val="TableParagraph"/>
              <w:spacing w:line="250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4524" w:type="dxa"/>
          </w:tcPr>
          <w:p w:rsidR="00E00959" w:rsidRDefault="00E00959">
            <w:pPr>
              <w:pStyle w:val="TableParagraph"/>
              <w:spacing w:line="250" w:lineRule="exact"/>
            </w:pPr>
            <w:r>
              <w:t>Вовлечение</w:t>
            </w:r>
            <w:r>
              <w:rPr>
                <w:spacing w:val="-13"/>
              </w:rPr>
              <w:t xml:space="preserve"> </w:t>
            </w:r>
            <w:r>
              <w:t>детей,</w:t>
            </w:r>
            <w:r>
              <w:rPr>
                <w:spacing w:val="-3"/>
              </w:rPr>
              <w:t xml:space="preserve"> </w:t>
            </w:r>
            <w:r>
              <w:t>склонных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правонарушениям,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детско-</w:t>
            </w:r>
          </w:p>
          <w:p w:rsidR="00E00959" w:rsidRDefault="00E00959">
            <w:pPr>
              <w:pStyle w:val="TableParagraph"/>
              <w:spacing w:line="250" w:lineRule="exact"/>
            </w:pPr>
            <w:r>
              <w:t>юношеские</w:t>
            </w:r>
            <w:r>
              <w:rPr>
                <w:spacing w:val="-13"/>
              </w:rPr>
              <w:t xml:space="preserve"> </w:t>
            </w:r>
            <w:r>
              <w:t>организации,</w:t>
            </w:r>
            <w:r>
              <w:rPr>
                <w:spacing w:val="40"/>
              </w:rPr>
              <w:t xml:space="preserve"> </w:t>
            </w:r>
            <w:r>
              <w:t>объединения,</w:t>
            </w:r>
            <w:r>
              <w:rPr>
                <w:spacing w:val="-5"/>
              </w:rPr>
              <w:t xml:space="preserve"> </w:t>
            </w:r>
            <w:r>
              <w:t>кружки,</w:t>
            </w:r>
            <w:r>
              <w:rPr>
                <w:spacing w:val="-10"/>
              </w:rPr>
              <w:t xml:space="preserve"> </w:t>
            </w:r>
            <w:r>
              <w:t xml:space="preserve">спортивные </w:t>
            </w:r>
            <w:r>
              <w:rPr>
                <w:spacing w:val="-2"/>
              </w:rPr>
              <w:t>секции.</w:t>
            </w:r>
          </w:p>
        </w:tc>
        <w:tc>
          <w:tcPr>
            <w:tcW w:w="1418" w:type="dxa"/>
          </w:tcPr>
          <w:p w:rsidR="00E00959" w:rsidRDefault="00E00959">
            <w:pPr>
              <w:pStyle w:val="TableParagraph"/>
              <w:spacing w:line="250" w:lineRule="exact"/>
              <w:ind w:left="10" w:right="81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685" w:type="dxa"/>
          </w:tcPr>
          <w:p w:rsidR="00E00959" w:rsidRDefault="00E00959">
            <w:pPr>
              <w:pStyle w:val="TableParagraph"/>
              <w:spacing w:line="250" w:lineRule="exact"/>
              <w:ind w:left="109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ВР,</w:t>
            </w:r>
          </w:p>
          <w:p w:rsidR="00E00959" w:rsidRDefault="00E00959">
            <w:pPr>
              <w:pStyle w:val="TableParagraph"/>
              <w:spacing w:line="250" w:lineRule="exact"/>
              <w:ind w:left="109" w:right="630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 социальный педагог</w:t>
            </w:r>
          </w:p>
        </w:tc>
      </w:tr>
      <w:tr w:rsidR="00E00959" w:rsidTr="00E00959">
        <w:trPr>
          <w:trHeight w:val="1473"/>
        </w:trPr>
        <w:tc>
          <w:tcPr>
            <w:tcW w:w="572" w:type="dxa"/>
          </w:tcPr>
          <w:p w:rsidR="00E00959" w:rsidRDefault="00E00959">
            <w:pPr>
              <w:pStyle w:val="TableParagraph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4524" w:type="dxa"/>
          </w:tcPr>
          <w:p w:rsidR="00E00959" w:rsidRDefault="00E00959">
            <w:pPr>
              <w:pStyle w:val="TableParagraph"/>
              <w:spacing w:line="242" w:lineRule="auto"/>
            </w:pP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конкурсов,</w:t>
            </w:r>
            <w:r>
              <w:rPr>
                <w:spacing w:val="-6"/>
              </w:rPr>
              <w:t xml:space="preserve"> </w:t>
            </w:r>
            <w:r>
              <w:t>рисунков,</w:t>
            </w:r>
            <w:r>
              <w:rPr>
                <w:spacing w:val="-6"/>
              </w:rPr>
              <w:t xml:space="preserve"> </w:t>
            </w:r>
            <w:r>
              <w:t>буклетов, направленных</w:t>
            </w:r>
            <w:r>
              <w:rPr>
                <w:spacing w:val="40"/>
              </w:rPr>
              <w:t xml:space="preserve"> </w:t>
            </w:r>
            <w:r>
              <w:t>на формирование ЗОЖ:</w:t>
            </w:r>
          </w:p>
          <w:p w:rsidR="00E00959" w:rsidRDefault="00E00959">
            <w:pPr>
              <w:pStyle w:val="TableParagraph"/>
              <w:spacing w:before="51" w:line="240" w:lineRule="auto"/>
            </w:pPr>
            <w:r>
              <w:rPr>
                <w:spacing w:val="-4"/>
              </w:rPr>
              <w:t>«Умей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сказать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НЕТ!»</w:t>
            </w:r>
          </w:p>
          <w:p w:rsidR="00E00959" w:rsidRDefault="00E00959">
            <w:pPr>
              <w:pStyle w:val="TableParagraph"/>
              <w:spacing w:before="69" w:line="240" w:lineRule="auto"/>
            </w:pPr>
            <w:r>
              <w:rPr>
                <w:spacing w:val="-4"/>
              </w:rPr>
              <w:t>«Мир без вредных привычек!»</w:t>
            </w:r>
          </w:p>
          <w:p w:rsidR="00E00959" w:rsidRDefault="00E00959">
            <w:pPr>
              <w:pStyle w:val="TableParagraph"/>
              <w:spacing w:before="69" w:line="248" w:lineRule="exact"/>
            </w:pPr>
            <w:r>
              <w:rPr>
                <w:spacing w:val="-4"/>
              </w:rPr>
              <w:t>«Я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выбираю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жизнь!»</w:t>
            </w:r>
          </w:p>
        </w:tc>
        <w:tc>
          <w:tcPr>
            <w:tcW w:w="1418" w:type="dxa"/>
          </w:tcPr>
          <w:p w:rsidR="00E00959" w:rsidRDefault="00E00959" w:rsidP="00252634">
            <w:pPr>
              <w:pStyle w:val="TableParagraph"/>
              <w:spacing w:before="1" w:line="237" w:lineRule="auto"/>
              <w:ind w:left="109"/>
              <w:jc w:val="center"/>
            </w:pPr>
            <w:r>
              <w:rPr>
                <w:spacing w:val="-2"/>
              </w:rPr>
              <w:t>Ноябрь Декабрь</w:t>
            </w:r>
          </w:p>
        </w:tc>
        <w:tc>
          <w:tcPr>
            <w:tcW w:w="3685" w:type="dxa"/>
          </w:tcPr>
          <w:p w:rsidR="00E00959" w:rsidRDefault="00E00959">
            <w:pPr>
              <w:pStyle w:val="TableParagraph"/>
              <w:spacing w:line="240" w:lineRule="auto"/>
              <w:ind w:left="109" w:right="283"/>
            </w:pPr>
            <w:r>
              <w:t>Зам. директора по ВР, педагог-психолог,</w:t>
            </w:r>
            <w:r>
              <w:rPr>
                <w:spacing w:val="-14"/>
              </w:rPr>
              <w:t xml:space="preserve"> </w:t>
            </w:r>
            <w:r>
              <w:t xml:space="preserve">классные руководители, социальный </w:t>
            </w:r>
            <w:r>
              <w:rPr>
                <w:spacing w:val="-2"/>
              </w:rPr>
              <w:t>педагог</w:t>
            </w:r>
          </w:p>
        </w:tc>
      </w:tr>
      <w:tr w:rsidR="00E00959" w:rsidTr="00E00959">
        <w:trPr>
          <w:trHeight w:val="253"/>
        </w:trPr>
        <w:tc>
          <w:tcPr>
            <w:tcW w:w="10199" w:type="dxa"/>
            <w:gridSpan w:val="4"/>
          </w:tcPr>
          <w:p w:rsidR="00E00959" w:rsidRDefault="00E00959">
            <w:pPr>
              <w:pStyle w:val="TableParagraph"/>
              <w:spacing w:before="1" w:line="233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коллективом</w:t>
            </w:r>
          </w:p>
        </w:tc>
      </w:tr>
      <w:tr w:rsidR="00E00959" w:rsidTr="00E00959">
        <w:trPr>
          <w:trHeight w:val="1771"/>
        </w:trPr>
        <w:tc>
          <w:tcPr>
            <w:tcW w:w="572" w:type="dxa"/>
          </w:tcPr>
          <w:p w:rsidR="00E00959" w:rsidRDefault="00E00959">
            <w:pPr>
              <w:pStyle w:val="TableParagraph"/>
              <w:ind w:left="110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4524" w:type="dxa"/>
          </w:tcPr>
          <w:p w:rsidR="00E00959" w:rsidRDefault="00E00959">
            <w:pPr>
              <w:pStyle w:val="TableParagraph"/>
              <w:spacing w:line="237" w:lineRule="auto"/>
              <w:ind w:left="465"/>
            </w:pPr>
            <w:r>
              <w:t>Сообщения</w:t>
            </w:r>
            <w:r>
              <w:rPr>
                <w:spacing w:val="-8"/>
              </w:rPr>
              <w:t xml:space="preserve"> </w:t>
            </w:r>
            <w:r>
              <w:t>социального</w:t>
            </w:r>
            <w:r>
              <w:rPr>
                <w:spacing w:val="-11"/>
              </w:rPr>
              <w:t xml:space="preserve"> </w:t>
            </w:r>
            <w:r>
              <w:t>педагога,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МО</w:t>
            </w:r>
            <w:r>
              <w:rPr>
                <w:spacing w:val="-8"/>
              </w:rPr>
              <w:t xml:space="preserve"> </w:t>
            </w:r>
            <w:r>
              <w:t>классных руководителей по темам:</w:t>
            </w:r>
          </w:p>
          <w:p w:rsidR="00E00959" w:rsidRDefault="00E00959">
            <w:pPr>
              <w:pStyle w:val="TableParagraph"/>
              <w:spacing w:line="240" w:lineRule="auto"/>
              <w:ind w:left="465"/>
            </w:pPr>
            <w:r>
              <w:t>«Причины</w:t>
            </w:r>
            <w:r>
              <w:rPr>
                <w:spacing w:val="-11"/>
              </w:rPr>
              <w:t xml:space="preserve"> </w:t>
            </w:r>
            <w:r>
              <w:t>агрессивного</w:t>
            </w:r>
            <w:r>
              <w:rPr>
                <w:spacing w:val="-11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подростков»</w:t>
            </w:r>
          </w:p>
          <w:p w:rsidR="00E00959" w:rsidRDefault="00E00959">
            <w:pPr>
              <w:pStyle w:val="TableParagraph"/>
              <w:spacing w:before="1" w:line="240" w:lineRule="auto"/>
              <w:ind w:left="465"/>
            </w:pPr>
            <w:r>
              <w:t>«Возрастные</w:t>
            </w:r>
            <w:r>
              <w:rPr>
                <w:spacing w:val="-14"/>
              </w:rPr>
              <w:t xml:space="preserve"> </w:t>
            </w: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подросткового</w:t>
            </w:r>
            <w:r>
              <w:rPr>
                <w:spacing w:val="-14"/>
              </w:rPr>
              <w:t xml:space="preserve"> </w:t>
            </w:r>
            <w:r>
              <w:t>периода» Беседы, консультации:</w:t>
            </w:r>
          </w:p>
          <w:p w:rsidR="00E00959" w:rsidRDefault="00E00959">
            <w:pPr>
              <w:pStyle w:val="TableParagraph"/>
              <w:spacing w:line="251" w:lineRule="exact"/>
              <w:ind w:left="465"/>
            </w:pPr>
            <w:r>
              <w:t>«Как</w:t>
            </w:r>
            <w:r>
              <w:rPr>
                <w:spacing w:val="-4"/>
              </w:rPr>
              <w:t xml:space="preserve"> </w:t>
            </w: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агрессивными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детьми»</w:t>
            </w:r>
          </w:p>
          <w:p w:rsidR="00E00959" w:rsidRDefault="00E00959">
            <w:pPr>
              <w:pStyle w:val="TableParagraph"/>
              <w:spacing w:before="1" w:line="238" w:lineRule="exact"/>
              <w:ind w:left="465"/>
            </w:pPr>
            <w:r>
              <w:t>«Агрессивный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ребенок»</w:t>
            </w:r>
          </w:p>
        </w:tc>
        <w:tc>
          <w:tcPr>
            <w:tcW w:w="1418" w:type="dxa"/>
          </w:tcPr>
          <w:p w:rsidR="00E00959" w:rsidRDefault="00E00959">
            <w:pPr>
              <w:pStyle w:val="TableParagraph"/>
              <w:ind w:left="10" w:right="8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685" w:type="dxa"/>
          </w:tcPr>
          <w:p w:rsidR="00E00959" w:rsidRDefault="00E00959">
            <w:pPr>
              <w:pStyle w:val="TableParagraph"/>
              <w:ind w:left="109"/>
            </w:pPr>
            <w:r>
              <w:t>Социальный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E00959" w:rsidTr="00E00959">
        <w:trPr>
          <w:trHeight w:val="253"/>
        </w:trPr>
        <w:tc>
          <w:tcPr>
            <w:tcW w:w="10199" w:type="dxa"/>
            <w:gridSpan w:val="4"/>
          </w:tcPr>
          <w:p w:rsidR="00E00959" w:rsidRDefault="00E00959">
            <w:pPr>
              <w:pStyle w:val="TableParagraph"/>
              <w:spacing w:before="1" w:line="233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родителями</w:t>
            </w:r>
            <w:r>
              <w:rPr>
                <w:b/>
                <w:spacing w:val="-2"/>
              </w:rPr>
              <w:t xml:space="preserve"> обучающихся</w:t>
            </w:r>
          </w:p>
        </w:tc>
      </w:tr>
      <w:tr w:rsidR="00E00959" w:rsidTr="00E00959">
        <w:trPr>
          <w:trHeight w:val="758"/>
        </w:trPr>
        <w:tc>
          <w:tcPr>
            <w:tcW w:w="572" w:type="dxa"/>
          </w:tcPr>
          <w:p w:rsidR="00E00959" w:rsidRDefault="00E00959" w:rsidP="00252634">
            <w:pPr>
              <w:pStyle w:val="TableParagraph"/>
              <w:ind w:left="1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24" w:type="dxa"/>
          </w:tcPr>
          <w:p w:rsidR="00E00959" w:rsidRDefault="00E00959">
            <w:pPr>
              <w:pStyle w:val="TableParagraph"/>
              <w:spacing w:line="247" w:lineRule="exact"/>
            </w:pPr>
            <w:r>
              <w:t>Выступление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собраниях</w:t>
            </w:r>
            <w:r>
              <w:rPr>
                <w:spacing w:val="-10"/>
              </w:rPr>
              <w:t>:</w:t>
            </w:r>
          </w:p>
          <w:p w:rsidR="00E00959" w:rsidRDefault="00E00959">
            <w:pPr>
              <w:pStyle w:val="TableParagraph"/>
              <w:spacing w:line="251" w:lineRule="exact"/>
            </w:pPr>
            <w:r>
              <w:t>«Роль</w:t>
            </w:r>
            <w:r>
              <w:rPr>
                <w:spacing w:val="-4"/>
              </w:rPr>
              <w:t xml:space="preserve"> </w:t>
            </w:r>
            <w:r>
              <w:t>семейного</w:t>
            </w:r>
            <w:r>
              <w:rPr>
                <w:spacing w:val="-8"/>
              </w:rPr>
              <w:t xml:space="preserve"> </w:t>
            </w:r>
            <w:r>
              <w:t>воспитания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профилактике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</w:p>
          <w:p w:rsidR="00E00959" w:rsidRDefault="00E00959">
            <w:pPr>
              <w:pStyle w:val="TableParagraph"/>
              <w:spacing w:before="2" w:line="238" w:lineRule="exact"/>
              <w:rPr>
                <w:spacing w:val="-2"/>
              </w:rPr>
            </w:pPr>
            <w:r>
              <w:rPr>
                <w:spacing w:val="-2"/>
              </w:rPr>
              <w:t>поведения»</w:t>
            </w:r>
            <w:r w:rsidR="0037471E">
              <w:rPr>
                <w:spacing w:val="-2"/>
              </w:rPr>
              <w:t>.</w:t>
            </w:r>
          </w:p>
          <w:p w:rsidR="0037471E" w:rsidRDefault="0037471E" w:rsidP="0037471E">
            <w:pPr>
              <w:pStyle w:val="TableParagraph"/>
              <w:spacing w:line="242" w:lineRule="auto"/>
            </w:pPr>
            <w:r>
              <w:t>«Ответственность</w:t>
            </w:r>
            <w:r>
              <w:rPr>
                <w:spacing w:val="-12"/>
              </w:rPr>
              <w:t xml:space="preserve"> </w:t>
            </w:r>
            <w:r>
              <w:t>родителей</w:t>
            </w:r>
            <w:r>
              <w:rPr>
                <w:spacing w:val="-10"/>
              </w:rPr>
              <w:t xml:space="preserve"> </w:t>
            </w:r>
            <w:r>
              <w:t>/законных</w:t>
            </w:r>
            <w:r>
              <w:rPr>
                <w:spacing w:val="-14"/>
              </w:rPr>
              <w:t xml:space="preserve"> </w:t>
            </w:r>
            <w:r>
              <w:t>представителей/</w:t>
            </w:r>
            <w:r>
              <w:rPr>
                <w:spacing w:val="-10"/>
              </w:rPr>
              <w:t xml:space="preserve"> </w:t>
            </w:r>
            <w:r>
              <w:t>за воспитание детей».</w:t>
            </w:r>
          </w:p>
          <w:p w:rsidR="0037471E" w:rsidRDefault="0037471E" w:rsidP="0037471E">
            <w:pPr>
              <w:pStyle w:val="TableParagraph"/>
              <w:spacing w:line="246" w:lineRule="exact"/>
            </w:pPr>
            <w:r>
              <w:t>«Безопасность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Интернет».</w:t>
            </w:r>
          </w:p>
          <w:p w:rsidR="0037471E" w:rsidRDefault="0037471E" w:rsidP="0037471E">
            <w:pPr>
              <w:pStyle w:val="TableParagraph"/>
              <w:spacing w:line="240" w:lineRule="auto"/>
            </w:pPr>
            <w:r>
              <w:t>«Детская</w:t>
            </w:r>
            <w:r>
              <w:rPr>
                <w:spacing w:val="-6"/>
              </w:rPr>
              <w:t xml:space="preserve"> </w:t>
            </w:r>
            <w:r>
              <w:t>агрессивность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причины».</w:t>
            </w:r>
          </w:p>
          <w:p w:rsidR="0037471E" w:rsidRDefault="0037471E" w:rsidP="0037471E">
            <w:pPr>
              <w:pStyle w:val="TableParagraph"/>
              <w:spacing w:before="2" w:line="238" w:lineRule="exact"/>
            </w:pPr>
            <w:r>
              <w:t>«Особенности</w:t>
            </w:r>
            <w:r>
              <w:rPr>
                <w:spacing w:val="-10"/>
              </w:rPr>
              <w:t xml:space="preserve"> </w:t>
            </w:r>
            <w:r>
              <w:t>подросткового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возраста».</w:t>
            </w:r>
          </w:p>
        </w:tc>
        <w:tc>
          <w:tcPr>
            <w:tcW w:w="1418" w:type="dxa"/>
          </w:tcPr>
          <w:p w:rsidR="00E00959" w:rsidRDefault="00E00959">
            <w:pPr>
              <w:pStyle w:val="TableParagraph"/>
              <w:ind w:left="10" w:right="81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685" w:type="dxa"/>
          </w:tcPr>
          <w:p w:rsidR="00E00959" w:rsidRDefault="00E00959">
            <w:pPr>
              <w:pStyle w:val="TableParagraph"/>
              <w:spacing w:line="237" w:lineRule="auto"/>
              <w:ind w:left="109" w:right="226"/>
            </w:pPr>
            <w:r>
              <w:t>Зам. директора по ВР, педагог-</w:t>
            </w:r>
            <w:r>
              <w:rPr>
                <w:spacing w:val="-14"/>
              </w:rPr>
              <w:t xml:space="preserve"> </w:t>
            </w:r>
            <w:r>
              <w:t>психолог,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</w:p>
          <w:p w:rsidR="00E00959" w:rsidRDefault="00E00959">
            <w:pPr>
              <w:pStyle w:val="TableParagraph"/>
              <w:spacing w:line="238" w:lineRule="exact"/>
              <w:ind w:left="109"/>
            </w:pPr>
            <w:r>
              <w:t>руководители,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социальный</w:t>
            </w:r>
            <w:r w:rsidR="0037471E">
              <w:rPr>
                <w:spacing w:val="-2"/>
              </w:rPr>
              <w:t xml:space="preserve"> педагог</w:t>
            </w:r>
          </w:p>
        </w:tc>
      </w:tr>
      <w:tr w:rsidR="00252634" w:rsidTr="00E00959">
        <w:trPr>
          <w:trHeight w:val="758"/>
        </w:trPr>
        <w:tc>
          <w:tcPr>
            <w:tcW w:w="572" w:type="dxa"/>
          </w:tcPr>
          <w:p w:rsidR="00252634" w:rsidRPr="0058411D" w:rsidRDefault="0037471E" w:rsidP="00252634">
            <w:pPr>
              <w:jc w:val="center"/>
            </w:pPr>
            <w:r>
              <w:t>9</w:t>
            </w:r>
          </w:p>
        </w:tc>
        <w:tc>
          <w:tcPr>
            <w:tcW w:w="4524" w:type="dxa"/>
          </w:tcPr>
          <w:p w:rsidR="00252634" w:rsidRDefault="00252634" w:rsidP="00252634">
            <w:pPr>
              <w:pStyle w:val="TableParagraph"/>
              <w:spacing w:line="237" w:lineRule="auto"/>
            </w:pPr>
            <w:r>
              <w:t>Консультации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беседы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интересующим</w:t>
            </w:r>
            <w:r>
              <w:rPr>
                <w:spacing w:val="-7"/>
              </w:rPr>
              <w:t xml:space="preserve"> </w:t>
            </w:r>
            <w:r>
              <w:t xml:space="preserve">родителей вопросам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подростков</w:t>
            </w:r>
          </w:p>
        </w:tc>
        <w:tc>
          <w:tcPr>
            <w:tcW w:w="1418" w:type="dxa"/>
          </w:tcPr>
          <w:p w:rsidR="00252634" w:rsidRDefault="00252634" w:rsidP="00252634">
            <w:pPr>
              <w:pStyle w:val="TableParagraph"/>
              <w:ind w:left="10" w:right="81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685" w:type="dxa"/>
          </w:tcPr>
          <w:p w:rsidR="00252634" w:rsidRDefault="00252634" w:rsidP="00252634">
            <w:pPr>
              <w:pStyle w:val="TableParagraph"/>
              <w:spacing w:line="240" w:lineRule="auto"/>
              <w:ind w:left="109" w:right="226"/>
            </w:pPr>
            <w:r>
              <w:t>Зам. директора по ВР, педагог-</w:t>
            </w:r>
            <w:r>
              <w:rPr>
                <w:spacing w:val="-14"/>
              </w:rPr>
              <w:t xml:space="preserve"> </w:t>
            </w:r>
            <w:r>
              <w:t>психолог,</w:t>
            </w:r>
            <w:r>
              <w:rPr>
                <w:spacing w:val="-14"/>
              </w:rPr>
              <w:t xml:space="preserve"> </w:t>
            </w:r>
            <w:r>
              <w:t>классные руководители, социальный</w:t>
            </w:r>
          </w:p>
          <w:p w:rsidR="00252634" w:rsidRDefault="00252634" w:rsidP="00252634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педагог</w:t>
            </w:r>
          </w:p>
        </w:tc>
      </w:tr>
      <w:tr w:rsidR="00252634" w:rsidTr="00E00959">
        <w:trPr>
          <w:trHeight w:val="758"/>
        </w:trPr>
        <w:tc>
          <w:tcPr>
            <w:tcW w:w="572" w:type="dxa"/>
          </w:tcPr>
          <w:p w:rsidR="00252634" w:rsidRPr="0058411D" w:rsidRDefault="0037471E" w:rsidP="00252634">
            <w:pPr>
              <w:jc w:val="center"/>
            </w:pPr>
            <w:r>
              <w:t>10</w:t>
            </w:r>
          </w:p>
        </w:tc>
        <w:tc>
          <w:tcPr>
            <w:tcW w:w="4524" w:type="dxa"/>
          </w:tcPr>
          <w:p w:rsidR="00252634" w:rsidRDefault="00252634" w:rsidP="00252634">
            <w:pPr>
              <w:pStyle w:val="TableParagraph"/>
              <w:spacing w:line="244" w:lineRule="exact"/>
            </w:pP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неблагополучных</w:t>
            </w:r>
            <w:r>
              <w:rPr>
                <w:spacing w:val="-8"/>
              </w:rPr>
              <w:t xml:space="preserve"> </w:t>
            </w:r>
            <w:r>
              <w:t>семей.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Профилактика</w:t>
            </w:r>
          </w:p>
          <w:p w:rsidR="00252634" w:rsidRDefault="00252634" w:rsidP="00252634">
            <w:pPr>
              <w:pStyle w:val="TableParagraph"/>
              <w:spacing w:before="1" w:line="238" w:lineRule="exact"/>
            </w:pPr>
            <w:r>
              <w:t>агрессивного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девиантного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подростков.</w:t>
            </w:r>
          </w:p>
        </w:tc>
        <w:tc>
          <w:tcPr>
            <w:tcW w:w="1418" w:type="dxa"/>
          </w:tcPr>
          <w:p w:rsidR="00252634" w:rsidRDefault="00252634" w:rsidP="00252634">
            <w:pPr>
              <w:pStyle w:val="TableParagraph"/>
              <w:spacing w:line="244" w:lineRule="exact"/>
              <w:ind w:left="10" w:right="81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685" w:type="dxa"/>
          </w:tcPr>
          <w:p w:rsidR="00252634" w:rsidRDefault="00252634" w:rsidP="00252634">
            <w:pPr>
              <w:pStyle w:val="TableParagraph"/>
              <w:spacing w:line="244" w:lineRule="exact"/>
              <w:ind w:left="109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  <w:p w:rsidR="00252634" w:rsidRDefault="00252634" w:rsidP="00252634">
            <w:pPr>
              <w:pStyle w:val="TableParagraph"/>
              <w:spacing w:before="1" w:line="238" w:lineRule="exact"/>
              <w:ind w:left="109"/>
            </w:pPr>
            <w:r>
              <w:t>социальный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</w:tbl>
    <w:p w:rsidR="00E92D71" w:rsidRDefault="00E92D71">
      <w:pPr>
        <w:pStyle w:val="a3"/>
        <w:spacing w:before="5"/>
        <w:rPr>
          <w:sz w:val="2"/>
        </w:rPr>
      </w:pPr>
    </w:p>
    <w:p w:rsidR="0065178B" w:rsidRDefault="0065178B"/>
    <w:p w:rsidR="00D9541C" w:rsidRDefault="00D9541C"/>
    <w:p w:rsidR="00D9541C" w:rsidRDefault="00D9541C"/>
    <w:sectPr w:rsidR="00D9541C" w:rsidSect="00E00959">
      <w:pgSz w:w="11910" w:h="16840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05C10"/>
    <w:multiLevelType w:val="hybridMultilevel"/>
    <w:tmpl w:val="379AA156"/>
    <w:lvl w:ilvl="0" w:tplc="D7B49420">
      <w:numFmt w:val="bullet"/>
      <w:lvlText w:val="-"/>
      <w:lvlJc w:val="left"/>
      <w:pPr>
        <w:ind w:left="28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201772">
      <w:numFmt w:val="bullet"/>
      <w:lvlText w:val="•"/>
      <w:lvlJc w:val="left"/>
      <w:pPr>
        <w:ind w:left="1400" w:hanging="179"/>
      </w:pPr>
      <w:rPr>
        <w:rFonts w:hint="default"/>
        <w:lang w:val="ru-RU" w:eastAsia="en-US" w:bidi="ar-SA"/>
      </w:rPr>
    </w:lvl>
    <w:lvl w:ilvl="2" w:tplc="C03C7774">
      <w:numFmt w:val="bullet"/>
      <w:lvlText w:val="•"/>
      <w:lvlJc w:val="left"/>
      <w:pPr>
        <w:ind w:left="2520" w:hanging="179"/>
      </w:pPr>
      <w:rPr>
        <w:rFonts w:hint="default"/>
        <w:lang w:val="ru-RU" w:eastAsia="en-US" w:bidi="ar-SA"/>
      </w:rPr>
    </w:lvl>
    <w:lvl w:ilvl="3" w:tplc="072C5BBC">
      <w:numFmt w:val="bullet"/>
      <w:lvlText w:val="•"/>
      <w:lvlJc w:val="left"/>
      <w:pPr>
        <w:ind w:left="3640" w:hanging="179"/>
      </w:pPr>
      <w:rPr>
        <w:rFonts w:hint="default"/>
        <w:lang w:val="ru-RU" w:eastAsia="en-US" w:bidi="ar-SA"/>
      </w:rPr>
    </w:lvl>
    <w:lvl w:ilvl="4" w:tplc="A060F7C6">
      <w:numFmt w:val="bullet"/>
      <w:lvlText w:val="•"/>
      <w:lvlJc w:val="left"/>
      <w:pPr>
        <w:ind w:left="4760" w:hanging="179"/>
      </w:pPr>
      <w:rPr>
        <w:rFonts w:hint="default"/>
        <w:lang w:val="ru-RU" w:eastAsia="en-US" w:bidi="ar-SA"/>
      </w:rPr>
    </w:lvl>
    <w:lvl w:ilvl="5" w:tplc="00041942">
      <w:numFmt w:val="bullet"/>
      <w:lvlText w:val="•"/>
      <w:lvlJc w:val="left"/>
      <w:pPr>
        <w:ind w:left="5880" w:hanging="179"/>
      </w:pPr>
      <w:rPr>
        <w:rFonts w:hint="default"/>
        <w:lang w:val="ru-RU" w:eastAsia="en-US" w:bidi="ar-SA"/>
      </w:rPr>
    </w:lvl>
    <w:lvl w:ilvl="6" w:tplc="6FDCC36E">
      <w:numFmt w:val="bullet"/>
      <w:lvlText w:val="•"/>
      <w:lvlJc w:val="left"/>
      <w:pPr>
        <w:ind w:left="7000" w:hanging="179"/>
      </w:pPr>
      <w:rPr>
        <w:rFonts w:hint="default"/>
        <w:lang w:val="ru-RU" w:eastAsia="en-US" w:bidi="ar-SA"/>
      </w:rPr>
    </w:lvl>
    <w:lvl w:ilvl="7" w:tplc="036A3EBC">
      <w:numFmt w:val="bullet"/>
      <w:lvlText w:val="•"/>
      <w:lvlJc w:val="left"/>
      <w:pPr>
        <w:ind w:left="8120" w:hanging="179"/>
      </w:pPr>
      <w:rPr>
        <w:rFonts w:hint="default"/>
        <w:lang w:val="ru-RU" w:eastAsia="en-US" w:bidi="ar-SA"/>
      </w:rPr>
    </w:lvl>
    <w:lvl w:ilvl="8" w:tplc="0218AFC6">
      <w:numFmt w:val="bullet"/>
      <w:lvlText w:val="•"/>
      <w:lvlJc w:val="left"/>
      <w:pPr>
        <w:ind w:left="9240" w:hanging="1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71"/>
    <w:rsid w:val="00252634"/>
    <w:rsid w:val="0037471E"/>
    <w:rsid w:val="005B2DE4"/>
    <w:rsid w:val="0065178B"/>
    <w:rsid w:val="008015F3"/>
    <w:rsid w:val="00850B70"/>
    <w:rsid w:val="00AE2325"/>
    <w:rsid w:val="00C4047C"/>
    <w:rsid w:val="00D17C90"/>
    <w:rsid w:val="00D9541C"/>
    <w:rsid w:val="00E00959"/>
    <w:rsid w:val="00E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right="153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283" w:hanging="138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05"/>
    </w:pPr>
  </w:style>
  <w:style w:type="character" w:customStyle="1" w:styleId="a4">
    <w:name w:val="Основной текст Знак"/>
    <w:basedOn w:val="a0"/>
    <w:link w:val="a3"/>
    <w:uiPriority w:val="1"/>
    <w:rsid w:val="00AE232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E23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32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right="153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283" w:hanging="138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05"/>
    </w:pPr>
  </w:style>
  <w:style w:type="character" w:customStyle="1" w:styleId="a4">
    <w:name w:val="Основной текст Знак"/>
    <w:basedOn w:val="a0"/>
    <w:link w:val="a3"/>
    <w:uiPriority w:val="1"/>
    <w:rsid w:val="00AE232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E23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32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admin</dc:creator>
  <cp:lastModifiedBy>Name</cp:lastModifiedBy>
  <cp:revision>8</cp:revision>
  <cp:lastPrinted>2026-05-29T08:17:00Z</cp:lastPrinted>
  <dcterms:created xsi:type="dcterms:W3CDTF">2025-11-14T05:17:00Z</dcterms:created>
  <dcterms:modified xsi:type="dcterms:W3CDTF">2026-05-29T08:17:00Z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