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31" w:rsidRDefault="004D2831" w:rsidP="004D2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4D2831" w:rsidRDefault="004D2831" w:rsidP="004D2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4D2831" w:rsidRDefault="004D2831" w:rsidP="004D2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алгебра и начала математического анализа. 10 класс</w:t>
      </w:r>
    </w:p>
    <w:p w:rsidR="004D2831" w:rsidRDefault="004D2831" w:rsidP="004D2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4D2831" w:rsidRDefault="004D2831" w:rsidP="004D2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D2831" w:rsidRDefault="004D2831" w:rsidP="004D28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номер +7(961)2952005</w:t>
      </w:r>
    </w:p>
    <w:p w:rsidR="004D2831" w:rsidRDefault="004D2831" w:rsidP="004D28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702"/>
        <w:gridCol w:w="2503"/>
        <w:gridCol w:w="1580"/>
        <w:gridCol w:w="1694"/>
      </w:tblGrid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«Тригонометрические формулы»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Гл.8, стр.321 учебника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уровня освоения по ранее изученным темам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4D2831" w:rsidRDefault="004D2831" w:rsidP="004D2831">
            <w:pPr>
              <w:rPr>
                <w:rFonts w:ascii="Times New Roman" w:hAnsi="Times New Roman"/>
                <w:sz w:val="28"/>
                <w:szCs w:val="28"/>
              </w:rPr>
            </w:pPr>
            <w:r w:rsidRPr="004D2831">
              <w:rPr>
                <w:rFonts w:ascii="Times New Roman" w:hAnsi="Times New Roman"/>
                <w:sz w:val="28"/>
                <w:szCs w:val="28"/>
              </w:rPr>
              <w:t>Уравнение</w:t>
            </w:r>
          </w:p>
          <w:p w:rsidR="004D2831" w:rsidRPr="004D2831" w:rsidRDefault="004D2831" w:rsidP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cos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 гл.9, определение № 1143-1144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уровня освоения по ранее изученным темам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31">
              <w:rPr>
                <w:rFonts w:ascii="Times New Roman" w:hAnsi="Times New Roman"/>
                <w:sz w:val="28"/>
                <w:szCs w:val="28"/>
              </w:rPr>
              <w:t xml:space="preserve">Решение уравнений вида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cos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 гл.9, №1146-1148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31">
              <w:rPr>
                <w:rFonts w:ascii="Times New Roman" w:hAnsi="Times New Roman"/>
                <w:sz w:val="28"/>
                <w:szCs w:val="28"/>
              </w:rPr>
              <w:t xml:space="preserve">Решение уравнений вида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cos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 гл.9, № 1149, 1151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4D2831" w:rsidRDefault="004D2831" w:rsidP="004D2831">
            <w:pPr>
              <w:rPr>
                <w:rFonts w:ascii="Times New Roman" w:hAnsi="Times New Roman"/>
                <w:sz w:val="28"/>
                <w:szCs w:val="28"/>
              </w:rPr>
            </w:pPr>
            <w:r w:rsidRPr="004D2831">
              <w:rPr>
                <w:rFonts w:ascii="Times New Roman" w:hAnsi="Times New Roman"/>
                <w:sz w:val="28"/>
                <w:szCs w:val="28"/>
              </w:rPr>
              <w:t>Уравнение</w:t>
            </w:r>
          </w:p>
          <w:p w:rsidR="004D2831" w:rsidRDefault="004D2831" w:rsidP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sin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П.2, гл. 9, определение, №1160, 1162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4D2831" w:rsidRDefault="004D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831">
              <w:rPr>
                <w:rFonts w:ascii="Times New Roman" w:hAnsi="Times New Roman"/>
                <w:sz w:val="28"/>
                <w:szCs w:val="28"/>
              </w:rPr>
              <w:t xml:space="preserve">Решение уравнений вида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sin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п.2, гл., 9 читать, определение наизусть. №1163-1165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4D2831" w:rsidRDefault="004D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831">
              <w:rPr>
                <w:rFonts w:ascii="Times New Roman" w:hAnsi="Times New Roman"/>
                <w:sz w:val="28"/>
                <w:szCs w:val="28"/>
              </w:rPr>
              <w:t xml:space="preserve">Решение уравнений вида 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sin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4D283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4D2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П.2, гл.9, № 1166, </w:t>
            </w:r>
            <w:r w:rsidR="00E750F3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F3" w:rsidRPr="00E750F3" w:rsidRDefault="00E750F3" w:rsidP="00E750F3">
            <w:pPr>
              <w:rPr>
                <w:rFonts w:ascii="Times New Roman" w:hAnsi="Times New Roman"/>
                <w:sz w:val="28"/>
                <w:szCs w:val="28"/>
              </w:rPr>
            </w:pPr>
            <w:r w:rsidRPr="00E750F3">
              <w:rPr>
                <w:rFonts w:ascii="Times New Roman" w:hAnsi="Times New Roman"/>
                <w:sz w:val="28"/>
                <w:szCs w:val="28"/>
              </w:rPr>
              <w:t>Уравнение</w:t>
            </w:r>
          </w:p>
          <w:p w:rsidR="004D2831" w:rsidRDefault="00E750F3" w:rsidP="00E7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750F3">
              <w:rPr>
                <w:rFonts w:ascii="Times New Roman" w:hAnsi="Times New Roman"/>
                <w:sz w:val="28"/>
                <w:szCs w:val="28"/>
              </w:rPr>
              <w:t>tg</w:t>
            </w:r>
            <w:proofErr w:type="spellEnd"/>
            <w:r w:rsidRPr="00E75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50F3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E750F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E750F3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E750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E7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П.3, гл. 9, определение, № 1180-1181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F3" w:rsidRPr="00E750F3" w:rsidRDefault="00E750F3" w:rsidP="00E750F3">
            <w:pPr>
              <w:rPr>
                <w:rFonts w:ascii="Times New Roman" w:hAnsi="Times New Roman"/>
                <w:sz w:val="28"/>
                <w:szCs w:val="28"/>
              </w:rPr>
            </w:pPr>
            <w:r w:rsidRPr="00E750F3">
              <w:rPr>
                <w:rFonts w:ascii="Times New Roman" w:hAnsi="Times New Roman"/>
                <w:sz w:val="28"/>
                <w:szCs w:val="28"/>
              </w:rPr>
              <w:t>Решение уравнений вида</w:t>
            </w:r>
          </w:p>
          <w:p w:rsidR="004D2831" w:rsidRDefault="00E750F3" w:rsidP="00E7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0F3">
              <w:rPr>
                <w:rFonts w:ascii="Times New Roman" w:hAnsi="Times New Roman"/>
                <w:sz w:val="28"/>
                <w:szCs w:val="28"/>
              </w:rPr>
              <w:t>tg</w:t>
            </w:r>
            <w:proofErr w:type="spellEnd"/>
            <w:r w:rsidRPr="00E75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50F3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E750F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E750F3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E750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E7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П.3., гл.9, № 1183-1184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>абота</w:t>
            </w:r>
          </w:p>
        </w:tc>
      </w:tr>
      <w:tr w:rsidR="004D2831" w:rsidTr="004D283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E7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706">
              <w:rPr>
                <w:sz w:val="28"/>
                <w:szCs w:val="28"/>
              </w:rPr>
              <w:t>Р</w:t>
            </w:r>
            <w:r w:rsidRPr="00E750F3">
              <w:rPr>
                <w:rFonts w:ascii="Times New Roman" w:hAnsi="Times New Roman"/>
                <w:sz w:val="28"/>
                <w:szCs w:val="28"/>
              </w:rPr>
              <w:t xml:space="preserve">ешение тригонометрических уравнений, сводящихся к </w:t>
            </w:r>
            <w:proofErr w:type="gramStart"/>
            <w:r w:rsidRPr="00E750F3">
              <w:rPr>
                <w:rFonts w:ascii="Times New Roman" w:hAnsi="Times New Roman"/>
                <w:sz w:val="28"/>
                <w:szCs w:val="28"/>
              </w:rPr>
              <w:t>квадратным</w:t>
            </w:r>
            <w:proofErr w:type="gramEnd"/>
            <w:r w:rsidRPr="00E750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E7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П.4, гл.9, читать, №1192-1194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4D2831" w:rsidTr="004D2831">
        <w:trPr>
          <w:trHeight w:val="4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Pr="00E750F3" w:rsidRDefault="00E750F3">
            <w:pPr>
              <w:rPr>
                <w:rFonts w:ascii="Times New Roman" w:hAnsi="Times New Roman"/>
                <w:sz w:val="24"/>
                <w:szCs w:val="24"/>
              </w:rPr>
            </w:pPr>
            <w:r w:rsidRPr="00E750F3">
              <w:rPr>
                <w:rFonts w:ascii="Times New Roman" w:hAnsi="Times New Roman"/>
                <w:sz w:val="28"/>
                <w:szCs w:val="28"/>
              </w:rPr>
              <w:t xml:space="preserve">Решение однородных </w:t>
            </w:r>
            <w:r w:rsidRPr="00E750F3">
              <w:rPr>
                <w:rFonts w:ascii="Times New Roman" w:hAnsi="Times New Roman"/>
                <w:sz w:val="28"/>
                <w:szCs w:val="28"/>
              </w:rPr>
              <w:lastRenderedPageBreak/>
              <w:t>тригонометрических уравнений первого порядка.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E7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П.4, гл.9, № 1196-1197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1" w:rsidRDefault="004D2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F425AA" w:rsidRDefault="00F425AA"/>
    <w:sectPr w:rsidR="00F425AA" w:rsidSect="00F4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31"/>
    <w:rsid w:val="004D2831"/>
    <w:rsid w:val="00E750F3"/>
    <w:rsid w:val="00F4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2020-04-15T06:35:00Z</dcterms:created>
  <dcterms:modified xsi:type="dcterms:W3CDTF">2020-04-15T06:50:00Z</dcterms:modified>
</cp:coreProperties>
</file>